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CD" w:rsidRPr="003E6CC5" w:rsidRDefault="00F9551D" w:rsidP="004E201B">
      <w:pPr>
        <w:pStyle w:val="NormalWeb"/>
        <w:widowControl/>
        <w:spacing w:before="0" w:after="0"/>
        <w:jc w:val="both"/>
        <w:rPr>
          <w:rFonts w:ascii="Times-Roman" w:hAnsi="Times-Roman" w:cs="Times-Roman"/>
          <w:color w:val="000000"/>
          <w:sz w:val="36"/>
          <w:szCs w:val="36"/>
        </w:rPr>
      </w:pPr>
      <w:r w:rsidRPr="003E6CC5">
        <w:rPr>
          <w:rFonts w:ascii="Times-Roman" w:hAnsi="Times-Roman" w:cs="Times-Roman"/>
          <w:color w:val="000000"/>
          <w:sz w:val="36"/>
          <w:szCs w:val="36"/>
        </w:rPr>
        <w:t>Title</w:t>
      </w:r>
      <w:r w:rsidR="00AC2B8C" w:rsidRPr="003E6CC5">
        <w:rPr>
          <w:rFonts w:ascii="Times-Roman" w:hAnsi="Times-Roman" w:cs="Times-Roman"/>
          <w:color w:val="000000"/>
          <w:sz w:val="36"/>
          <w:szCs w:val="36"/>
        </w:rPr>
        <w:t xml:space="preserve"> of the contribution</w:t>
      </w:r>
    </w:p>
    <w:p w:rsidR="007A30CD" w:rsidRPr="008B43EA" w:rsidRDefault="007A30CD" w:rsidP="004E201B">
      <w:pPr>
        <w:pStyle w:val="NormalWeb"/>
        <w:widowControl/>
        <w:spacing w:before="0" w:after="0"/>
        <w:jc w:val="both"/>
        <w:rPr>
          <w:rStyle w:val="lev"/>
          <w:b w:val="0"/>
          <w:bCs w:val="0"/>
          <w:color w:val="auto"/>
        </w:rPr>
      </w:pPr>
    </w:p>
    <w:p w:rsidR="0087495E" w:rsidRPr="006F7DCD" w:rsidRDefault="00C934CB" w:rsidP="004E201B">
      <w:pPr>
        <w:widowControl/>
        <w:overflowPunct/>
        <w:ind w:right="937"/>
        <w:jc w:val="both"/>
        <w:textAlignment w:val="auto"/>
        <w:rPr>
          <w:rFonts w:ascii="TimesNewRomanPSMT" w:hAnsi="TimesNewRomanPSMT" w:cs="TimesNewRomanPSMT"/>
        </w:rPr>
      </w:pPr>
      <w:r w:rsidRPr="006F7DCD">
        <w:rPr>
          <w:rFonts w:ascii="TimesNewRomanPSMT" w:hAnsi="TimesNewRomanPSMT" w:cs="TimesNewRomanPSMT"/>
        </w:rPr>
        <w:t xml:space="preserve">First </w:t>
      </w:r>
      <w:r w:rsidR="008566AF" w:rsidRPr="006F7DCD">
        <w:rPr>
          <w:rFonts w:ascii="TimesNewRomanPSMT" w:hAnsi="TimesNewRomanPSMT" w:cs="TimesNewRomanPSMT"/>
        </w:rPr>
        <w:t>Author</w:t>
      </w:r>
      <w:r w:rsidR="0087495E" w:rsidRPr="006F7DCD">
        <w:rPr>
          <w:rFonts w:ascii="TimesNewRomanPSMT" w:hAnsi="TimesNewRomanPSMT" w:cs="TimesNewRomanPSMT"/>
          <w:vertAlign w:val="superscript"/>
        </w:rPr>
        <w:t>1</w:t>
      </w:r>
      <w:r w:rsidR="00F9551D" w:rsidRPr="006F7DCD">
        <w:rPr>
          <w:rFonts w:ascii="TimesNewRomanPSMT" w:hAnsi="TimesNewRomanPSMT" w:cs="TimesNewRomanPSMT"/>
        </w:rPr>
        <w:t xml:space="preserve">, </w:t>
      </w:r>
      <w:r w:rsidR="008566AF" w:rsidRPr="006F7DCD">
        <w:rPr>
          <w:rFonts w:ascii="TimesNewRomanPSMT" w:hAnsi="TimesNewRomanPSMT" w:cs="TimesNewRomanPSMT"/>
        </w:rPr>
        <w:t>Second Author</w:t>
      </w:r>
      <w:r w:rsidR="0087495E" w:rsidRPr="006F7DCD">
        <w:rPr>
          <w:rFonts w:ascii="TimesNewRomanPSMT" w:hAnsi="TimesNewRomanPSMT" w:cs="TimesNewRomanPSMT"/>
          <w:vertAlign w:val="superscript"/>
        </w:rPr>
        <w:t>1</w:t>
      </w:r>
      <w:r w:rsidR="0087495E" w:rsidRPr="006F7DCD">
        <w:rPr>
          <w:rFonts w:ascii="TimesNewRomanPSMT" w:hAnsi="TimesNewRomanPSMT" w:cs="TimesNewRomanPSMT"/>
        </w:rPr>
        <w:t xml:space="preserve">, </w:t>
      </w:r>
      <w:r w:rsidR="008566AF" w:rsidRPr="006F7DCD">
        <w:rPr>
          <w:rFonts w:ascii="TimesNewRomanPSMT" w:hAnsi="TimesNewRomanPSMT" w:cs="TimesNewRomanPSMT"/>
        </w:rPr>
        <w:t>Third Author</w:t>
      </w:r>
      <w:r w:rsidR="0087495E" w:rsidRPr="006F7DCD">
        <w:rPr>
          <w:rFonts w:ascii="TimesNewRomanPSMT" w:hAnsi="TimesNewRomanPSMT" w:cs="TimesNewRomanPSMT"/>
          <w:vertAlign w:val="superscript"/>
        </w:rPr>
        <w:t>2</w:t>
      </w:r>
      <w:r w:rsidR="008566AF" w:rsidRPr="006F7DCD">
        <w:rPr>
          <w:rFonts w:ascii="TimesNewRomanPSMT" w:hAnsi="TimesNewRomanPSMT" w:cs="TimesNewRomanPSMT"/>
        </w:rPr>
        <w:t xml:space="preserve"> (First Name Last Name)</w:t>
      </w:r>
    </w:p>
    <w:p w:rsidR="00F9551D" w:rsidRPr="004E201B" w:rsidRDefault="0087495E" w:rsidP="004E201B">
      <w:pPr>
        <w:widowControl/>
        <w:overflowPunct/>
        <w:ind w:right="937"/>
        <w:jc w:val="both"/>
        <w:textAlignment w:val="auto"/>
        <w:rPr>
          <w:rFonts w:ascii="TimesNewRomanPS-ItalicMT" w:hAnsi="TimesNewRomanPS-ItalicMT" w:cs="TimesNewRomanPS-ItalicMT"/>
          <w:i/>
          <w:iCs/>
          <w:sz w:val="20"/>
          <w:lang w:val="en-US"/>
        </w:rPr>
      </w:pPr>
      <w:r w:rsidRPr="004E201B">
        <w:rPr>
          <w:rFonts w:ascii="TimesNewRomanPS-ItalicMT" w:hAnsi="TimesNewRomanPS-ItalicMT" w:cs="TimesNewRomanPS-ItalicMT"/>
          <w:sz w:val="20"/>
          <w:vertAlign w:val="superscript"/>
          <w:lang w:val="en-US"/>
        </w:rPr>
        <w:t>1</w:t>
      </w:r>
      <w:r w:rsidR="00C934CB">
        <w:rPr>
          <w:rFonts w:ascii="TimesNewRomanPS-ItalicMT" w:hAnsi="TimesNewRomanPS-ItalicMT" w:cs="TimesNewRomanPS-ItalicMT"/>
          <w:i/>
          <w:iCs/>
          <w:sz w:val="20"/>
          <w:lang w:val="en-US"/>
        </w:rPr>
        <w:t>Author(s) affiliation</w:t>
      </w:r>
      <w:r w:rsidR="00F9551D" w:rsidRPr="004E201B">
        <w:rPr>
          <w:rFonts w:ascii="TimesNewRomanPS-ItalicMT" w:hAnsi="TimesNewRomanPS-ItalicMT" w:cs="TimesNewRomanPS-ItalicMT"/>
          <w:i/>
          <w:iCs/>
          <w:sz w:val="20"/>
          <w:lang w:val="en-US"/>
        </w:rPr>
        <w:t xml:space="preserve">, </w:t>
      </w:r>
      <w:r w:rsidR="00C934CB">
        <w:rPr>
          <w:rFonts w:ascii="TimesNewRomanPS-ItalicMT" w:hAnsi="TimesNewRomanPS-ItalicMT" w:cs="TimesNewRomanPS-ItalicMT"/>
          <w:i/>
          <w:iCs/>
          <w:sz w:val="20"/>
          <w:lang w:val="en-US"/>
        </w:rPr>
        <w:t>Country</w:t>
      </w:r>
    </w:p>
    <w:p w:rsidR="00F9551D" w:rsidRPr="00CF3EBC" w:rsidRDefault="00F9551D" w:rsidP="004E201B">
      <w:pPr>
        <w:widowControl/>
        <w:overflowPunct/>
        <w:spacing w:after="120"/>
        <w:ind w:right="937"/>
        <w:jc w:val="both"/>
        <w:textAlignment w:val="auto"/>
        <w:rPr>
          <w:rFonts w:ascii="TimesNewRomanPS-ItalicMT" w:hAnsi="TimesNewRomanPS-ItalicMT" w:cs="TimesNewRomanPS-ItalicMT"/>
          <w:i/>
          <w:iCs/>
          <w:sz w:val="20"/>
          <w:lang w:val="en-US"/>
        </w:rPr>
      </w:pPr>
      <w:r w:rsidRPr="00CF3EBC">
        <w:rPr>
          <w:rFonts w:ascii="TimesNewRomanPS-ItalicMT" w:hAnsi="TimesNewRomanPS-ItalicMT" w:cs="TimesNewRomanPS-ItalicMT"/>
          <w:i/>
          <w:iCs/>
          <w:sz w:val="20"/>
          <w:lang w:val="en-US"/>
        </w:rPr>
        <w:t>E-mail</w:t>
      </w:r>
      <w:r w:rsidRPr="00CF3EBC">
        <w:rPr>
          <w:rFonts w:ascii="TimesNewRomanPSMT" w:hAnsi="TimesNewRomanPSMT" w:cs="TimesNewRomanPSMT"/>
          <w:sz w:val="20"/>
          <w:lang w:val="en-US"/>
        </w:rPr>
        <w:t>:</w:t>
      </w:r>
      <w:r w:rsidR="00C934CB" w:rsidRPr="00CF3EBC">
        <w:rPr>
          <w:rFonts w:ascii="TimesNewRomanPSMT" w:hAnsi="TimesNewRomanPSMT" w:cs="TimesNewRomanPSMT"/>
          <w:sz w:val="20"/>
          <w:lang w:val="en-US"/>
        </w:rPr>
        <w:t xml:space="preserve"> </w:t>
      </w:r>
      <w:r w:rsidR="008566AF" w:rsidRPr="00CF3EBC">
        <w:rPr>
          <w:rFonts w:ascii="TimesNewRomanPS-ItalicMT" w:hAnsi="TimesNewRomanPS-ItalicMT" w:cs="TimesNewRomanPS-ItalicMT"/>
          <w:i/>
          <w:iCs/>
          <w:sz w:val="20"/>
          <w:lang w:val="en-US"/>
        </w:rPr>
        <w:t>author1@xxx.yy</w:t>
      </w:r>
      <w:r w:rsidR="00C934CB" w:rsidRPr="00CF3EBC">
        <w:rPr>
          <w:rFonts w:ascii="TimesNewRomanPS-ItalicMT" w:hAnsi="TimesNewRomanPS-ItalicMT" w:cs="TimesNewRomanPS-ItalicMT"/>
          <w:i/>
          <w:iCs/>
          <w:sz w:val="20"/>
          <w:lang w:val="en-US"/>
        </w:rPr>
        <w:t xml:space="preserve">; </w:t>
      </w:r>
      <w:r w:rsidR="008566AF" w:rsidRPr="00CF3EBC">
        <w:rPr>
          <w:rFonts w:ascii="TimesNewRomanPS-ItalicMT" w:hAnsi="TimesNewRomanPS-ItalicMT" w:cs="TimesNewRomanPS-ItalicMT"/>
          <w:i/>
          <w:iCs/>
          <w:sz w:val="20"/>
          <w:lang w:val="en-US"/>
        </w:rPr>
        <w:t>author2@xxx.yy</w:t>
      </w:r>
    </w:p>
    <w:p w:rsidR="00F9551D" w:rsidRPr="004E201B" w:rsidRDefault="0087495E" w:rsidP="004E201B">
      <w:pPr>
        <w:widowControl/>
        <w:overflowPunct/>
        <w:ind w:right="937"/>
        <w:jc w:val="both"/>
        <w:textAlignment w:val="auto"/>
        <w:rPr>
          <w:rFonts w:ascii="TimesNewRomanPS-ItalicMT" w:hAnsi="TimesNewRomanPS-ItalicMT" w:cs="TimesNewRomanPS-ItalicMT"/>
          <w:i/>
          <w:iCs/>
          <w:sz w:val="20"/>
          <w:lang w:val="en-US"/>
        </w:rPr>
      </w:pPr>
      <w:r w:rsidRPr="004E201B">
        <w:rPr>
          <w:rFonts w:ascii="TimesNewRomanPS-ItalicMT" w:hAnsi="TimesNewRomanPS-ItalicMT" w:cs="TimesNewRomanPS-ItalicMT"/>
          <w:sz w:val="20"/>
          <w:vertAlign w:val="superscript"/>
          <w:lang w:val="en-US"/>
        </w:rPr>
        <w:t>2</w:t>
      </w:r>
      <w:r w:rsidR="00C934CB" w:rsidRPr="00C934CB">
        <w:rPr>
          <w:rFonts w:ascii="TimesNewRomanPS-ItalicMT" w:hAnsi="TimesNewRomanPS-ItalicMT" w:cs="TimesNewRomanPS-ItalicMT"/>
          <w:i/>
          <w:iCs/>
          <w:sz w:val="20"/>
          <w:lang w:val="en-US"/>
        </w:rPr>
        <w:t xml:space="preserve"> </w:t>
      </w:r>
      <w:r w:rsidR="00C934CB">
        <w:rPr>
          <w:rFonts w:ascii="TimesNewRomanPS-ItalicMT" w:hAnsi="TimesNewRomanPS-ItalicMT" w:cs="TimesNewRomanPS-ItalicMT"/>
          <w:i/>
          <w:iCs/>
          <w:sz w:val="20"/>
          <w:lang w:val="en-US"/>
        </w:rPr>
        <w:t>Author(s) affiliation</w:t>
      </w:r>
      <w:r w:rsidR="00C934CB" w:rsidRPr="004E201B">
        <w:rPr>
          <w:rFonts w:ascii="TimesNewRomanPS-ItalicMT" w:hAnsi="TimesNewRomanPS-ItalicMT" w:cs="TimesNewRomanPS-ItalicMT"/>
          <w:i/>
          <w:iCs/>
          <w:sz w:val="20"/>
          <w:lang w:val="en-US"/>
        </w:rPr>
        <w:t xml:space="preserve">, </w:t>
      </w:r>
      <w:r w:rsidR="00C934CB">
        <w:rPr>
          <w:rFonts w:ascii="TimesNewRomanPS-ItalicMT" w:hAnsi="TimesNewRomanPS-ItalicMT" w:cs="TimesNewRomanPS-ItalicMT"/>
          <w:i/>
          <w:iCs/>
          <w:sz w:val="20"/>
          <w:lang w:val="en-US"/>
        </w:rPr>
        <w:t>Country</w:t>
      </w:r>
    </w:p>
    <w:p w:rsidR="00F9551D" w:rsidRPr="00CF3EBC" w:rsidRDefault="00F9551D" w:rsidP="004E201B">
      <w:pPr>
        <w:widowControl/>
        <w:overflowPunct/>
        <w:ind w:right="937"/>
        <w:jc w:val="both"/>
        <w:textAlignment w:val="auto"/>
        <w:rPr>
          <w:rFonts w:ascii="TimesNewRomanPS-ItalicMT" w:hAnsi="TimesNewRomanPS-ItalicMT" w:cs="TimesNewRomanPS-ItalicMT"/>
          <w:i/>
          <w:iCs/>
          <w:sz w:val="20"/>
          <w:lang w:val="en-US"/>
        </w:rPr>
      </w:pPr>
      <w:r w:rsidRPr="00CF3EBC">
        <w:rPr>
          <w:rFonts w:ascii="TimesNewRomanPS-ItalicMT" w:hAnsi="TimesNewRomanPS-ItalicMT" w:cs="TimesNewRomanPS-ItalicMT"/>
          <w:i/>
          <w:iCs/>
          <w:sz w:val="20"/>
          <w:lang w:val="en-US"/>
        </w:rPr>
        <w:t>E-mail</w:t>
      </w:r>
      <w:bookmarkStart w:id="0" w:name="OLE_LINK1"/>
      <w:bookmarkStart w:id="1" w:name="OLE_LINK2"/>
      <w:r w:rsidRPr="00CF3EBC">
        <w:rPr>
          <w:rFonts w:ascii="TimesNewRomanPSMT" w:hAnsi="TimesNewRomanPSMT" w:cs="TimesNewRomanPSMT"/>
          <w:sz w:val="20"/>
          <w:lang w:val="en-US"/>
        </w:rPr>
        <w:t xml:space="preserve">: </w:t>
      </w:r>
      <w:r w:rsidR="008566AF" w:rsidRPr="00CF3EBC">
        <w:rPr>
          <w:rFonts w:ascii="TimesNewRomanPS-ItalicMT" w:hAnsi="TimesNewRomanPS-ItalicMT" w:cs="TimesNewRomanPS-ItalicMT"/>
          <w:i/>
          <w:iCs/>
          <w:sz w:val="20"/>
          <w:lang w:val="en-US"/>
        </w:rPr>
        <w:t>author3@xxx.yy</w:t>
      </w:r>
    </w:p>
    <w:bookmarkEnd w:id="0"/>
    <w:bookmarkEnd w:id="1"/>
    <w:p w:rsidR="007A30CD" w:rsidRPr="00CF3EBC" w:rsidRDefault="007A30CD" w:rsidP="004E201B">
      <w:pPr>
        <w:pStyle w:val="NormalWeb"/>
        <w:widowControl/>
        <w:spacing w:before="0" w:after="0"/>
        <w:jc w:val="both"/>
        <w:rPr>
          <w:rStyle w:val="lev"/>
          <w:b w:val="0"/>
          <w:bCs w:val="0"/>
          <w:color w:val="auto"/>
          <w:lang w:val="en-US"/>
        </w:rPr>
      </w:pPr>
    </w:p>
    <w:p w:rsidR="00F9551D" w:rsidRPr="004E201B" w:rsidRDefault="007A30CD" w:rsidP="004E201B">
      <w:pPr>
        <w:pStyle w:val="NormalWeb"/>
        <w:widowControl/>
        <w:spacing w:before="0" w:after="0"/>
        <w:jc w:val="both"/>
        <w:rPr>
          <w:rFonts w:ascii="Times-Roman" w:hAnsi="Times-Roman" w:cs="Times-Roman"/>
          <w:color w:val="000000"/>
          <w:sz w:val="20"/>
          <w:lang w:val="en-US"/>
        </w:rPr>
      </w:pPr>
      <w:r w:rsidRPr="004E201B">
        <w:rPr>
          <w:rStyle w:val="lev"/>
          <w:b w:val="0"/>
          <w:bCs w:val="0"/>
          <w:i/>
          <w:iCs/>
          <w:color w:val="auto"/>
          <w:lang w:val="en-US"/>
        </w:rPr>
        <w:t>Keywords</w:t>
      </w:r>
      <w:r w:rsidR="00F9551D" w:rsidRPr="004E201B">
        <w:rPr>
          <w:rStyle w:val="lev"/>
          <w:b w:val="0"/>
          <w:bCs w:val="0"/>
          <w:i/>
          <w:iCs/>
          <w:color w:val="auto"/>
          <w:lang w:val="en-US"/>
        </w:rPr>
        <w:t xml:space="preserve">:  </w:t>
      </w:r>
      <w:r w:rsidR="00F9551D" w:rsidRPr="004E201B">
        <w:rPr>
          <w:rStyle w:val="lev"/>
          <w:b w:val="0"/>
          <w:bCs w:val="0"/>
          <w:color w:val="auto"/>
          <w:lang w:val="en-US"/>
        </w:rPr>
        <w:t>Keyword</w:t>
      </w:r>
      <w:r w:rsidR="00AC2B8C">
        <w:rPr>
          <w:rStyle w:val="lev"/>
          <w:b w:val="0"/>
          <w:bCs w:val="0"/>
          <w:color w:val="auto"/>
          <w:lang w:val="en-US"/>
        </w:rPr>
        <w:t>1</w:t>
      </w:r>
      <w:r w:rsidRPr="004E201B">
        <w:rPr>
          <w:rFonts w:ascii="Times-Roman" w:hAnsi="Times-Roman" w:cs="Times-Roman"/>
          <w:color w:val="000000"/>
          <w:sz w:val="20"/>
          <w:lang w:val="en-US"/>
        </w:rPr>
        <w:t xml:space="preserve">, </w:t>
      </w:r>
      <w:r w:rsidR="00F9551D" w:rsidRPr="004E201B">
        <w:rPr>
          <w:rStyle w:val="lev"/>
          <w:b w:val="0"/>
          <w:bCs w:val="0"/>
          <w:color w:val="auto"/>
          <w:lang w:val="en-US"/>
        </w:rPr>
        <w:t>keywo</w:t>
      </w:r>
      <w:bookmarkStart w:id="2" w:name="_GoBack"/>
      <w:bookmarkEnd w:id="2"/>
      <w:r w:rsidR="00F9551D" w:rsidRPr="004E201B">
        <w:rPr>
          <w:rStyle w:val="lev"/>
          <w:b w:val="0"/>
          <w:bCs w:val="0"/>
          <w:color w:val="auto"/>
          <w:lang w:val="en-US"/>
        </w:rPr>
        <w:t>rd2, keyword3</w:t>
      </w:r>
      <w:r w:rsidRPr="004E201B">
        <w:rPr>
          <w:rFonts w:ascii="Times-Roman" w:hAnsi="Times-Roman" w:cs="Times-Roman"/>
          <w:color w:val="000000"/>
          <w:sz w:val="20"/>
          <w:lang w:val="en-US"/>
        </w:rPr>
        <w:t>.</w:t>
      </w:r>
    </w:p>
    <w:p w:rsidR="007A30CD" w:rsidRDefault="007A30CD" w:rsidP="004E201B">
      <w:pPr>
        <w:pStyle w:val="NormalWeb"/>
        <w:widowControl/>
        <w:spacing w:before="0" w:after="0"/>
        <w:jc w:val="both"/>
        <w:rPr>
          <w:rStyle w:val="lev"/>
          <w:b w:val="0"/>
          <w:bCs w:val="0"/>
          <w:color w:val="auto"/>
          <w:lang w:val="en-US"/>
        </w:rPr>
      </w:pPr>
    </w:p>
    <w:p w:rsidR="00C45734" w:rsidRDefault="00C45734" w:rsidP="00C45734">
      <w:pPr>
        <w:jc w:val="both"/>
        <w:rPr>
          <w:sz w:val="20"/>
          <w:lang w:val="en-US"/>
        </w:rPr>
      </w:pPr>
    </w:p>
    <w:p w:rsidR="00C45734" w:rsidRDefault="00043047" w:rsidP="00C45734">
      <w:pPr>
        <w:ind w:firstLine="240"/>
        <w:jc w:val="both"/>
        <w:rPr>
          <w:sz w:val="20"/>
          <w:lang w:val="en-US"/>
        </w:rPr>
      </w:pPr>
      <w:r>
        <w:rPr>
          <w:sz w:val="20"/>
          <w:lang w:val="en-US"/>
        </w:rPr>
        <w:t>These instructions give you guidelines for preparing the two-page short paper for the 15</w:t>
      </w:r>
      <w:r w:rsidRPr="00043047">
        <w:rPr>
          <w:sz w:val="20"/>
          <w:vertAlign w:val="superscript"/>
          <w:lang w:val="en-US"/>
        </w:rPr>
        <w:t>th</w:t>
      </w:r>
      <w:r>
        <w:rPr>
          <w:sz w:val="20"/>
          <w:lang w:val="en-US"/>
        </w:rPr>
        <w:t xml:space="preserve"> International Workshop on 1&amp;2 Dimensional Magnetic Measurement and Testing (2DM 2018), which will be held on 24-26 September 2018 in Grenoble, France.</w:t>
      </w:r>
    </w:p>
    <w:p w:rsidR="00BB0514" w:rsidRDefault="0087495E" w:rsidP="00C45734">
      <w:pPr>
        <w:ind w:firstLine="240"/>
        <w:jc w:val="both"/>
        <w:rPr>
          <w:sz w:val="20"/>
          <w:lang w:val="en-US"/>
        </w:rPr>
      </w:pPr>
      <w:r w:rsidRPr="00904E5D">
        <w:rPr>
          <w:sz w:val="20"/>
          <w:lang w:val="en-US"/>
        </w:rPr>
        <w:t>Here is the body of the abstract</w:t>
      </w:r>
      <w:r w:rsidR="00AC2B8C">
        <w:rPr>
          <w:sz w:val="20"/>
          <w:lang w:val="en-US"/>
        </w:rPr>
        <w:t xml:space="preserve">. Please summarize the motivations of the </w:t>
      </w:r>
      <w:r w:rsidR="00AC2B8C" w:rsidRPr="00367896">
        <w:rPr>
          <w:sz w:val="20"/>
          <w:szCs w:val="20"/>
          <w:lang w:val="en-US"/>
        </w:rPr>
        <w:t>contribution</w:t>
      </w:r>
      <w:r w:rsidR="00AC2B8C">
        <w:rPr>
          <w:sz w:val="20"/>
          <w:lang w:val="en-US"/>
        </w:rPr>
        <w:t>, the methodology used, the main results achieved (including important equations and representative figures</w:t>
      </w:r>
      <w:r w:rsidR="00BB0514">
        <w:rPr>
          <w:sz w:val="20"/>
          <w:lang w:val="en-US"/>
        </w:rPr>
        <w:t xml:space="preserve"> to highlight the main achievement</w:t>
      </w:r>
      <w:r w:rsidR="00AC2B8C">
        <w:rPr>
          <w:sz w:val="20"/>
          <w:lang w:val="en-US"/>
        </w:rPr>
        <w:t>)</w:t>
      </w:r>
      <w:r w:rsidR="009C6983">
        <w:rPr>
          <w:sz w:val="20"/>
          <w:lang w:val="en-US"/>
        </w:rPr>
        <w:t>.</w:t>
      </w:r>
      <w:r w:rsidR="00AC2B8C">
        <w:rPr>
          <w:sz w:val="20"/>
          <w:lang w:val="en-US"/>
        </w:rPr>
        <w:t xml:space="preserve"> </w:t>
      </w:r>
      <w:r w:rsidR="009C6983">
        <w:rPr>
          <w:sz w:val="20"/>
          <w:lang w:val="en-US"/>
        </w:rPr>
        <w:t>A</w:t>
      </w:r>
      <w:r w:rsidR="004A6860">
        <w:rPr>
          <w:sz w:val="20"/>
          <w:lang w:val="en-US"/>
        </w:rPr>
        <w:t xml:space="preserve">cknowledgements and </w:t>
      </w:r>
      <w:r w:rsidR="00AC2B8C">
        <w:rPr>
          <w:sz w:val="20"/>
          <w:lang w:val="en-US"/>
        </w:rPr>
        <w:t>selected references</w:t>
      </w:r>
      <w:r w:rsidR="009C6983">
        <w:rPr>
          <w:sz w:val="20"/>
          <w:lang w:val="en-US"/>
        </w:rPr>
        <w:t xml:space="preserve"> </w:t>
      </w:r>
      <w:r w:rsidR="00BB0514">
        <w:rPr>
          <w:sz w:val="20"/>
          <w:lang w:val="en-US"/>
        </w:rPr>
        <w:t xml:space="preserve">have to be placed </w:t>
      </w:r>
      <w:r w:rsidR="009C6983">
        <w:rPr>
          <w:sz w:val="20"/>
          <w:lang w:val="en-US"/>
        </w:rPr>
        <w:t>at the end</w:t>
      </w:r>
      <w:r w:rsidR="00AC2B8C" w:rsidRPr="00F92DB7">
        <w:rPr>
          <w:sz w:val="20"/>
          <w:lang w:val="en-US"/>
        </w:rPr>
        <w:t>. Please con</w:t>
      </w:r>
      <w:r w:rsidR="00FD3F5B" w:rsidRPr="00F92DB7">
        <w:rPr>
          <w:sz w:val="20"/>
          <w:lang w:val="en-US"/>
        </w:rPr>
        <w:t xml:space="preserve">tain all the text in two </w:t>
      </w:r>
      <w:r w:rsidR="00F46F95" w:rsidRPr="00F92DB7">
        <w:rPr>
          <w:sz w:val="20"/>
          <w:lang w:val="en-US"/>
        </w:rPr>
        <w:t>pages.</w:t>
      </w:r>
      <w:r w:rsidR="00FD3F5B" w:rsidRPr="00F92DB7">
        <w:rPr>
          <w:sz w:val="20"/>
          <w:lang w:val="en-US"/>
        </w:rPr>
        <w:t xml:space="preserve"> </w:t>
      </w:r>
      <w:r w:rsidR="00F46F95" w:rsidRPr="00F92DB7">
        <w:rPr>
          <w:sz w:val="20"/>
          <w:lang w:val="en-US"/>
        </w:rPr>
        <w:t>O</w:t>
      </w:r>
      <w:r w:rsidR="00FD3F5B" w:rsidRPr="00F92DB7">
        <w:rPr>
          <w:sz w:val="20"/>
          <w:lang w:val="en-US"/>
        </w:rPr>
        <w:t>ne-page papers may be included into the workshop program as well.</w:t>
      </w:r>
    </w:p>
    <w:p w:rsidR="00AC2B8C" w:rsidRDefault="004A6860" w:rsidP="002510D0">
      <w:pPr>
        <w:ind w:firstLine="240"/>
        <w:jc w:val="both"/>
        <w:rPr>
          <w:sz w:val="20"/>
          <w:lang w:val="en-US"/>
        </w:rPr>
      </w:pPr>
      <w:r>
        <w:rPr>
          <w:sz w:val="20"/>
          <w:lang w:val="en-US"/>
        </w:rPr>
        <w:t>The deadline for ab</w:t>
      </w:r>
      <w:r w:rsidR="00D93170">
        <w:rPr>
          <w:sz w:val="20"/>
          <w:lang w:val="en-US"/>
        </w:rPr>
        <w:t>stract submission is March 26, 2018</w:t>
      </w:r>
      <w:r>
        <w:rPr>
          <w:sz w:val="20"/>
          <w:lang w:val="en-US"/>
        </w:rPr>
        <w:t xml:space="preserve">. </w:t>
      </w:r>
      <w:r w:rsidR="00667B96">
        <w:rPr>
          <w:sz w:val="20"/>
          <w:lang w:val="en-US"/>
        </w:rPr>
        <w:t>All abstracts must be submitted in PDF format directly on the conference website via the online submission system.</w:t>
      </w:r>
      <w:r w:rsidR="00BB0514">
        <w:rPr>
          <w:sz w:val="20"/>
          <w:lang w:val="en-US"/>
        </w:rPr>
        <w:t xml:space="preserve"> </w:t>
      </w:r>
      <w:r w:rsidR="00207696">
        <w:rPr>
          <w:sz w:val="20"/>
          <w:lang w:val="en-US"/>
        </w:rPr>
        <w:t xml:space="preserve">No other file formats will be accepted. Acceptance will be notified to the corresponding author by </w:t>
      </w:r>
      <w:r w:rsidR="001E2251">
        <w:rPr>
          <w:sz w:val="20"/>
          <w:lang w:val="en-US"/>
        </w:rPr>
        <w:t>June 01, 2018. The registered authors of accepted digests can submit full papers for publication on the International Journal of Applied Electromagnetics and Mechanics. The manuscripts will follow the regular peer reviewing process of the journal. For any furt</w:t>
      </w:r>
      <w:r w:rsidR="00AB7C24">
        <w:rPr>
          <w:sz w:val="20"/>
          <w:lang w:val="en-US"/>
        </w:rPr>
        <w:t>her information, please contact</w:t>
      </w:r>
      <w:r w:rsidR="001E2251">
        <w:rPr>
          <w:sz w:val="20"/>
          <w:lang w:val="en-US"/>
        </w:rPr>
        <w:t xml:space="preserve"> the workshop organizers at </w:t>
      </w:r>
      <w:hyperlink r:id="rId6" w:history="1">
        <w:r w:rsidR="00C6174B" w:rsidRPr="00CC4F38">
          <w:rPr>
            <w:rStyle w:val="Lienhypertexte"/>
            <w:sz w:val="20"/>
            <w:lang w:val="en-US"/>
          </w:rPr>
          <w:t>2dm2018@sciencesconf.org</w:t>
        </w:r>
      </w:hyperlink>
      <w:r w:rsidR="00C6174B">
        <w:rPr>
          <w:sz w:val="20"/>
          <w:lang w:val="en-US"/>
        </w:rPr>
        <w:t>.</w:t>
      </w:r>
    </w:p>
    <w:p w:rsidR="00FD3F5B" w:rsidRDefault="00667B96" w:rsidP="00AC2B8C">
      <w:pPr>
        <w:widowControl/>
        <w:overflowPunct/>
        <w:ind w:firstLine="240"/>
        <w:jc w:val="both"/>
        <w:textAlignment w:val="auto"/>
        <w:rPr>
          <w:sz w:val="20"/>
          <w:lang w:val="en-US"/>
        </w:rPr>
      </w:pPr>
      <w:r>
        <w:rPr>
          <w:sz w:val="20"/>
          <w:lang w:val="en-US"/>
        </w:rPr>
        <w:t xml:space="preserve">All text throughout the paper should be written in Times New Roman single-spaced, </w:t>
      </w:r>
      <w:r w:rsidR="001A12B2" w:rsidRPr="001A12B2">
        <w:rPr>
          <w:sz w:val="20"/>
          <w:lang w:val="en-US"/>
        </w:rPr>
        <w:t>and respect the following font sizes:</w:t>
      </w:r>
      <w:r w:rsidR="006F7DCD">
        <w:rPr>
          <w:sz w:val="20"/>
          <w:lang w:val="en-US"/>
        </w:rPr>
        <w:t xml:space="preserve"> 20pt should be used for title, 12</w:t>
      </w:r>
      <w:r w:rsidR="001A12B2">
        <w:rPr>
          <w:sz w:val="20"/>
          <w:lang w:val="en-US"/>
        </w:rPr>
        <w:t>pt for author’s name, 10pt for author’s affiliations and e-mail, 10pt for keywords, 10pt for main text</w:t>
      </w:r>
      <w:r w:rsidR="003D3C9D">
        <w:rPr>
          <w:sz w:val="20"/>
          <w:lang w:val="en-US"/>
        </w:rPr>
        <w:t>, 9pt for figure and table captions, 10pt for references.</w:t>
      </w:r>
      <w:r w:rsidR="001A12B2">
        <w:rPr>
          <w:sz w:val="20"/>
          <w:lang w:val="en-US"/>
        </w:rPr>
        <w:t xml:space="preserve"> If you use nonstandard fonts for special symbols, please embed them in the PDF (export option).</w:t>
      </w:r>
    </w:p>
    <w:p w:rsidR="002F43E1" w:rsidRDefault="002F43E1" w:rsidP="00AC2B8C">
      <w:pPr>
        <w:widowControl/>
        <w:overflowPunct/>
        <w:ind w:firstLine="240"/>
        <w:jc w:val="both"/>
        <w:textAlignment w:val="auto"/>
        <w:rPr>
          <w:sz w:val="20"/>
          <w:lang w:val="en-US"/>
        </w:rPr>
      </w:pPr>
      <w:r w:rsidRPr="002F43E1">
        <w:rPr>
          <w:sz w:val="20"/>
          <w:lang w:val="en-US"/>
        </w:rPr>
        <w:t>Number citations consecutively in square brackets [1]. The sentence punctuation follows the brackets [2]. Multiple references [2], [3] are each numbered with separate brackets [2]</w:t>
      </w:r>
      <w:proofErr w:type="gramStart"/>
      <w:r w:rsidRPr="002F43E1">
        <w:rPr>
          <w:sz w:val="20"/>
          <w:lang w:val="en-US"/>
        </w:rPr>
        <w:t>-[</w:t>
      </w:r>
      <w:proofErr w:type="gramEnd"/>
      <w:r w:rsidRPr="002F43E1">
        <w:rPr>
          <w:sz w:val="20"/>
          <w:lang w:val="en-US"/>
        </w:rPr>
        <w:t>3]. When citing a section in a book, please give the relevant page numbers [2]. In sentences, refer simply to the reference number, as in [3]. Do not use “Ref. [3]” or “reference [3]” except at the beginning of a sentence. Papers that have not been published should be cited as “unpublished” [4]. Papers that have been submitted for publication should be cited as</w:t>
      </w:r>
      <w:r w:rsidR="00CF3EBC">
        <w:rPr>
          <w:sz w:val="20"/>
          <w:lang w:val="en-US"/>
        </w:rPr>
        <w:t xml:space="preserve"> “submitted for publication”</w:t>
      </w:r>
      <w:r w:rsidRPr="002F43E1">
        <w:rPr>
          <w:sz w:val="20"/>
          <w:lang w:val="en-US"/>
        </w:rPr>
        <w:t>. Papers that have been accepted for publication but not yet specified for an issue should b</w:t>
      </w:r>
      <w:r w:rsidR="00CF3EBC">
        <w:rPr>
          <w:sz w:val="20"/>
          <w:lang w:val="en-US"/>
        </w:rPr>
        <w:t>e cited as “to be published”</w:t>
      </w:r>
      <w:r w:rsidRPr="002F43E1">
        <w:rPr>
          <w:sz w:val="20"/>
          <w:lang w:val="en-US"/>
        </w:rPr>
        <w:t>. Please give affiliations and addres</w:t>
      </w:r>
      <w:r w:rsidR="00CF3EBC">
        <w:rPr>
          <w:sz w:val="20"/>
          <w:lang w:val="en-US"/>
        </w:rPr>
        <w:t>s for private communications</w:t>
      </w:r>
      <w:r w:rsidRPr="002F43E1">
        <w:rPr>
          <w:sz w:val="20"/>
          <w:lang w:val="en-US"/>
        </w:rPr>
        <w:t>. Use a space after authors’ initials. Capitalize only the first word in a paper title, except for proper nouns and element symbols.</w:t>
      </w:r>
    </w:p>
    <w:p w:rsidR="00C024E8" w:rsidRPr="002F43E1" w:rsidRDefault="00C024E8" w:rsidP="00C024E8">
      <w:pPr>
        <w:widowControl/>
        <w:overflowPunct/>
        <w:ind w:firstLine="240"/>
        <w:jc w:val="both"/>
        <w:textAlignment w:val="auto"/>
        <w:rPr>
          <w:sz w:val="20"/>
          <w:lang w:val="en-US"/>
        </w:rPr>
      </w:pPr>
      <w:r w:rsidRPr="00C024E8">
        <w:rPr>
          <w:sz w:val="20"/>
          <w:lang w:val="en-US"/>
        </w:rPr>
        <w:t>Place figures and tables in the middle of columns. Figure</w:t>
      </w:r>
      <w:r>
        <w:rPr>
          <w:sz w:val="20"/>
          <w:lang w:val="en-US"/>
        </w:rPr>
        <w:t xml:space="preserve"> </w:t>
      </w:r>
      <w:r w:rsidRPr="00C024E8">
        <w:rPr>
          <w:sz w:val="20"/>
          <w:lang w:val="en-US"/>
        </w:rPr>
        <w:t>captions should be left justified below the figures; table</w:t>
      </w:r>
      <w:r>
        <w:rPr>
          <w:sz w:val="20"/>
          <w:lang w:val="en-US"/>
        </w:rPr>
        <w:t xml:space="preserve"> </w:t>
      </w:r>
      <w:r w:rsidRPr="00C024E8">
        <w:rPr>
          <w:sz w:val="20"/>
          <w:lang w:val="en-US"/>
        </w:rPr>
        <w:t>captions should be centered above the tables. Please use words</w:t>
      </w:r>
      <w:r>
        <w:rPr>
          <w:sz w:val="20"/>
          <w:lang w:val="en-US"/>
        </w:rPr>
        <w:t xml:space="preserve"> </w:t>
      </w:r>
      <w:r w:rsidRPr="00C024E8">
        <w:rPr>
          <w:sz w:val="20"/>
          <w:lang w:val="en-US"/>
        </w:rPr>
        <w:t>rather than symbols to label the axes</w:t>
      </w:r>
      <w:r>
        <w:rPr>
          <w:sz w:val="20"/>
          <w:lang w:val="en-US"/>
        </w:rPr>
        <w:t xml:space="preserve">. </w:t>
      </w:r>
      <w:r w:rsidRPr="00C024E8">
        <w:rPr>
          <w:sz w:val="20"/>
          <w:lang w:val="en-US"/>
        </w:rPr>
        <w:t>For full use of the width of A4 page, it is encouraged to separate a figure into two sub-figures (a) and (b) put side by side.</w:t>
      </w:r>
    </w:p>
    <w:p w:rsidR="004A6860" w:rsidRDefault="004A6860" w:rsidP="00AC2B8C">
      <w:pPr>
        <w:widowControl/>
        <w:overflowPunct/>
        <w:ind w:firstLine="240"/>
        <w:jc w:val="both"/>
        <w:textAlignment w:val="auto"/>
        <w:rPr>
          <w:sz w:val="20"/>
          <w:lang w:val="en-US"/>
        </w:rPr>
      </w:pPr>
    </w:p>
    <w:p w:rsidR="004A6860" w:rsidRDefault="00903A9D" w:rsidP="004A6860">
      <w:pPr>
        <w:widowControl/>
        <w:overflowPunct/>
        <w:ind w:firstLine="240"/>
        <w:jc w:val="center"/>
        <w:textAlignment w:val="auto"/>
        <w:rPr>
          <w:sz w:val="20"/>
          <w:lang w:val="en-US"/>
        </w:rPr>
      </w:pPr>
      <w:r>
        <w:rPr>
          <w:noProof/>
          <w:sz w:val="20"/>
          <w:lang w:val="fr-FR" w:eastAsia="fr-FR"/>
        </w:rPr>
        <w:lastRenderedPageBreak/>
        <w:drawing>
          <wp:inline distT="0" distB="0" distL="0" distR="0">
            <wp:extent cx="3438525" cy="2276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276475"/>
                    </a:xfrm>
                    <a:prstGeom prst="rect">
                      <a:avLst/>
                    </a:prstGeom>
                    <a:noFill/>
                    <a:ln>
                      <a:noFill/>
                    </a:ln>
                  </pic:spPr>
                </pic:pic>
              </a:graphicData>
            </a:graphic>
          </wp:inline>
        </w:drawing>
      </w:r>
    </w:p>
    <w:p w:rsidR="004A6860" w:rsidRPr="003D3C9D" w:rsidRDefault="004A6860" w:rsidP="004A6860">
      <w:pPr>
        <w:widowControl/>
        <w:overflowPunct/>
        <w:ind w:firstLine="240"/>
        <w:jc w:val="center"/>
        <w:textAlignment w:val="auto"/>
        <w:rPr>
          <w:sz w:val="18"/>
          <w:szCs w:val="18"/>
          <w:lang w:val="en-US"/>
        </w:rPr>
      </w:pPr>
      <w:r w:rsidRPr="003D3C9D">
        <w:rPr>
          <w:sz w:val="18"/>
          <w:szCs w:val="18"/>
          <w:lang w:val="en-US"/>
        </w:rPr>
        <w:t>Figu</w:t>
      </w:r>
      <w:r w:rsidR="00523B56">
        <w:rPr>
          <w:sz w:val="18"/>
          <w:szCs w:val="18"/>
          <w:lang w:val="en-US"/>
        </w:rPr>
        <w:t xml:space="preserve">re 1: </w:t>
      </w:r>
      <w:r w:rsidR="00523B56" w:rsidRPr="00523B56">
        <w:rPr>
          <w:sz w:val="18"/>
          <w:szCs w:val="18"/>
          <w:lang w:val="en-US"/>
        </w:rPr>
        <w:t>Domain and wall images from a (100)-oriented silicon-iron crystal</w:t>
      </w:r>
      <w:r w:rsidR="00523B56">
        <w:rPr>
          <w:sz w:val="18"/>
          <w:szCs w:val="18"/>
          <w:lang w:val="en-US"/>
        </w:rPr>
        <w:t xml:space="preserve"> [2]</w:t>
      </w:r>
      <w:r w:rsidRPr="003D3C9D">
        <w:rPr>
          <w:sz w:val="18"/>
          <w:szCs w:val="18"/>
          <w:lang w:val="en-US"/>
        </w:rPr>
        <w:t>.</w:t>
      </w:r>
    </w:p>
    <w:p w:rsidR="004A6860" w:rsidRDefault="004A6860" w:rsidP="0031190F">
      <w:pPr>
        <w:widowControl/>
        <w:overflowPunct/>
        <w:textAlignment w:val="auto"/>
        <w:rPr>
          <w:rFonts w:ascii="Times-Italic" w:hAnsi="Times-Italic" w:cs="Times-Italic"/>
          <w:i/>
          <w:iCs/>
          <w:sz w:val="20"/>
          <w:lang w:val="en-US"/>
        </w:rPr>
      </w:pPr>
    </w:p>
    <w:p w:rsidR="00AC2B8C" w:rsidRDefault="00AC2B8C" w:rsidP="004E201B">
      <w:pPr>
        <w:widowControl/>
        <w:overflowPunct/>
        <w:ind w:firstLine="240"/>
        <w:textAlignment w:val="auto"/>
        <w:rPr>
          <w:rFonts w:ascii="Times-Italic" w:hAnsi="Times-Italic" w:cs="Times-Italic"/>
          <w:i/>
          <w:iCs/>
          <w:sz w:val="20"/>
          <w:lang w:val="en-US"/>
        </w:rPr>
      </w:pPr>
    </w:p>
    <w:p w:rsidR="009C6983" w:rsidRDefault="009C6983" w:rsidP="004E201B">
      <w:pPr>
        <w:widowControl/>
        <w:overflowPunct/>
        <w:ind w:firstLine="240"/>
        <w:textAlignment w:val="auto"/>
        <w:rPr>
          <w:rFonts w:ascii="Times-Italic" w:hAnsi="Times-Italic" w:cs="Times-Italic"/>
          <w:i/>
          <w:iCs/>
          <w:sz w:val="20"/>
          <w:lang w:val="en-US"/>
        </w:rPr>
      </w:pPr>
      <w:r>
        <w:rPr>
          <w:rFonts w:ascii="Times-Italic" w:hAnsi="Times-Italic" w:cs="Times-Italic"/>
          <w:i/>
          <w:iCs/>
          <w:sz w:val="20"/>
          <w:lang w:val="en-US"/>
        </w:rPr>
        <w:t>Acknowledgements</w:t>
      </w:r>
    </w:p>
    <w:p w:rsidR="009C6983" w:rsidRDefault="009C6983" w:rsidP="004E201B">
      <w:pPr>
        <w:widowControl/>
        <w:overflowPunct/>
        <w:ind w:firstLine="240"/>
        <w:textAlignment w:val="auto"/>
        <w:rPr>
          <w:rFonts w:ascii="Times-Italic" w:hAnsi="Times-Italic" w:cs="Times-Italic"/>
          <w:i/>
          <w:iCs/>
          <w:sz w:val="20"/>
          <w:lang w:val="en-US"/>
        </w:rPr>
      </w:pPr>
    </w:p>
    <w:p w:rsidR="009C6983" w:rsidRPr="009C6983" w:rsidRDefault="009C6983" w:rsidP="009C6983">
      <w:pPr>
        <w:widowControl/>
        <w:overflowPunct/>
        <w:ind w:firstLine="240"/>
        <w:jc w:val="both"/>
        <w:textAlignment w:val="auto"/>
        <w:rPr>
          <w:rFonts w:ascii="Times-Italic" w:hAnsi="Times-Italic" w:cs="Times-Italic"/>
          <w:iCs/>
          <w:sz w:val="20"/>
          <w:lang w:val="en-US"/>
        </w:rPr>
      </w:pPr>
      <w:r w:rsidRPr="009C6983">
        <w:rPr>
          <w:rFonts w:ascii="Times-Italic" w:hAnsi="Times-Italic" w:cs="Times-Italic"/>
          <w:iCs/>
          <w:sz w:val="20"/>
          <w:lang w:val="en-US"/>
        </w:rPr>
        <w:t>The research leading to these results has received</w:t>
      </w:r>
      <w:r>
        <w:rPr>
          <w:rFonts w:ascii="Times-Italic" w:hAnsi="Times-Italic" w:cs="Times-Italic"/>
          <w:iCs/>
          <w:sz w:val="20"/>
          <w:lang w:val="en-US"/>
        </w:rPr>
        <w:t xml:space="preserve"> </w:t>
      </w:r>
      <w:r w:rsidRPr="009C6983">
        <w:rPr>
          <w:rFonts w:ascii="Times-Italic" w:hAnsi="Times-Italic" w:cs="Times-Italic"/>
          <w:iCs/>
          <w:sz w:val="20"/>
          <w:lang w:val="en-US"/>
        </w:rPr>
        <w:t>funding from the European Research Council under the European</w:t>
      </w:r>
      <w:r>
        <w:rPr>
          <w:rFonts w:ascii="Times-Italic" w:hAnsi="Times-Italic" w:cs="Times-Italic"/>
          <w:iCs/>
          <w:sz w:val="20"/>
          <w:lang w:val="en-US"/>
        </w:rPr>
        <w:t xml:space="preserve"> </w:t>
      </w:r>
      <w:r w:rsidRPr="009C6983">
        <w:rPr>
          <w:rFonts w:ascii="Times-Italic" w:hAnsi="Times-Italic" w:cs="Times-Italic"/>
          <w:iCs/>
          <w:sz w:val="20"/>
          <w:lang w:val="en-US"/>
        </w:rPr>
        <w:t xml:space="preserve">Union’s Seventh Framework </w:t>
      </w:r>
      <w:proofErr w:type="spellStart"/>
      <w:r w:rsidRPr="009C6983">
        <w:rPr>
          <w:rFonts w:ascii="Times-Italic" w:hAnsi="Times-Italic" w:cs="Times-Italic"/>
          <w:iCs/>
          <w:sz w:val="20"/>
          <w:lang w:val="en-US"/>
        </w:rPr>
        <w:t>Programme</w:t>
      </w:r>
      <w:proofErr w:type="spellEnd"/>
      <w:r w:rsidRPr="009C6983">
        <w:rPr>
          <w:rFonts w:ascii="Times-Italic" w:hAnsi="Times-Italic" w:cs="Times-Italic"/>
          <w:iCs/>
          <w:sz w:val="20"/>
          <w:lang w:val="en-US"/>
        </w:rPr>
        <w:t xml:space="preserve"> (FP/2007–2013)/ERC Grant</w:t>
      </w:r>
      <w:r>
        <w:rPr>
          <w:rFonts w:ascii="Times-Italic" w:hAnsi="Times-Italic" w:cs="Times-Italic"/>
          <w:iCs/>
          <w:sz w:val="20"/>
          <w:lang w:val="en-US"/>
        </w:rPr>
        <w:t xml:space="preserve"> </w:t>
      </w:r>
      <w:r w:rsidR="00D93170">
        <w:rPr>
          <w:rFonts w:ascii="Times-Italic" w:hAnsi="Times-Italic" w:cs="Times-Italic"/>
          <w:iCs/>
          <w:sz w:val="20"/>
          <w:lang w:val="en-US"/>
        </w:rPr>
        <w:t>Agreement No. XXXXXX</w:t>
      </w:r>
      <w:r w:rsidRPr="009C6983">
        <w:rPr>
          <w:rFonts w:ascii="Times-Italic" w:hAnsi="Times-Italic" w:cs="Times-Italic"/>
          <w:iCs/>
          <w:sz w:val="20"/>
          <w:lang w:val="en-US"/>
        </w:rPr>
        <w:t xml:space="preserve"> (ERC Starting Grant </w:t>
      </w:r>
      <w:r w:rsidR="00D93170">
        <w:rPr>
          <w:rFonts w:ascii="Times-Italic" w:hAnsi="Times-Italic" w:cs="Times-Italic"/>
          <w:iCs/>
          <w:sz w:val="20"/>
          <w:lang w:val="en-US"/>
        </w:rPr>
        <w:t>…</w:t>
      </w:r>
      <w:r w:rsidRPr="009C6983">
        <w:rPr>
          <w:rFonts w:ascii="Times-Italic" w:hAnsi="Times-Italic" w:cs="Times-Italic"/>
          <w:iCs/>
          <w:sz w:val="20"/>
          <w:lang w:val="en-US"/>
        </w:rPr>
        <w:t>)</w:t>
      </w:r>
      <w:r>
        <w:rPr>
          <w:rFonts w:ascii="Times-Italic" w:hAnsi="Times-Italic" w:cs="Times-Italic"/>
          <w:iCs/>
          <w:sz w:val="20"/>
          <w:lang w:val="en-US"/>
        </w:rPr>
        <w:t>.</w:t>
      </w:r>
    </w:p>
    <w:p w:rsidR="009C6983" w:rsidRDefault="009C6983" w:rsidP="004E201B">
      <w:pPr>
        <w:widowControl/>
        <w:overflowPunct/>
        <w:ind w:firstLine="240"/>
        <w:textAlignment w:val="auto"/>
        <w:rPr>
          <w:rFonts w:ascii="Times-Italic" w:hAnsi="Times-Italic" w:cs="Times-Italic"/>
          <w:i/>
          <w:iCs/>
          <w:sz w:val="20"/>
          <w:lang w:val="en-US"/>
        </w:rPr>
      </w:pPr>
    </w:p>
    <w:p w:rsidR="0087495E" w:rsidRDefault="0087495E" w:rsidP="004E201B">
      <w:pPr>
        <w:widowControl/>
        <w:overflowPunct/>
        <w:ind w:firstLine="240"/>
        <w:textAlignment w:val="auto"/>
        <w:rPr>
          <w:rFonts w:ascii="Times-Italic" w:hAnsi="Times-Italic" w:cs="Times-Italic"/>
          <w:i/>
          <w:iCs/>
          <w:sz w:val="20"/>
          <w:lang w:val="en-US"/>
        </w:rPr>
      </w:pPr>
      <w:r w:rsidRPr="004E201B">
        <w:rPr>
          <w:rFonts w:ascii="Times-Italic" w:hAnsi="Times-Italic" w:cs="Times-Italic"/>
          <w:i/>
          <w:iCs/>
          <w:sz w:val="20"/>
          <w:lang w:val="en-US"/>
        </w:rPr>
        <w:t>References</w:t>
      </w:r>
    </w:p>
    <w:p w:rsidR="004A6860" w:rsidRPr="004E201B" w:rsidRDefault="004A6860" w:rsidP="004E201B">
      <w:pPr>
        <w:widowControl/>
        <w:overflowPunct/>
        <w:ind w:firstLine="240"/>
        <w:textAlignment w:val="auto"/>
        <w:rPr>
          <w:rFonts w:ascii="Times-Italic" w:hAnsi="Times-Italic" w:cs="Times-Italic"/>
          <w:i/>
          <w:iCs/>
          <w:sz w:val="20"/>
          <w:lang w:val="en-US"/>
        </w:rPr>
      </w:pPr>
    </w:p>
    <w:p w:rsidR="004A6860" w:rsidRPr="0083127F" w:rsidRDefault="009C7D12" w:rsidP="0031190F">
      <w:pPr>
        <w:widowControl/>
        <w:overflowPunct/>
        <w:ind w:left="360"/>
        <w:jc w:val="both"/>
        <w:textAlignment w:val="auto"/>
        <w:rPr>
          <w:rFonts w:ascii="Times-Italic" w:hAnsi="Times-Italic" w:cs="Times-Italic"/>
          <w:i/>
          <w:sz w:val="20"/>
          <w:lang w:val="en-US"/>
        </w:rPr>
      </w:pPr>
      <w:r>
        <w:rPr>
          <w:rFonts w:ascii="Times-Italic" w:hAnsi="Times-Italic" w:cs="Times-Italic"/>
          <w:sz w:val="20"/>
          <w:lang w:val="en-US"/>
        </w:rPr>
        <w:t>[1]</w:t>
      </w:r>
      <w:r>
        <w:rPr>
          <w:rFonts w:ascii="Times-Italic" w:hAnsi="Times-Italic" w:cs="Times-Italic"/>
          <w:sz w:val="20"/>
          <w:lang w:val="en-US"/>
        </w:rPr>
        <w:tab/>
      </w:r>
      <w:proofErr w:type="spellStart"/>
      <w:r w:rsidR="005A7B7E">
        <w:rPr>
          <w:rFonts w:ascii="Times-Italic" w:hAnsi="Times-Italic" w:cs="Times-Italic"/>
          <w:sz w:val="20"/>
          <w:lang w:val="en-US"/>
        </w:rPr>
        <w:t>Appino</w:t>
      </w:r>
      <w:proofErr w:type="spellEnd"/>
      <w:r w:rsidR="005A7B7E">
        <w:rPr>
          <w:rFonts w:ascii="Times-Italic" w:hAnsi="Times-Italic" w:cs="Times-Italic"/>
          <w:sz w:val="20"/>
          <w:lang w:val="en-US"/>
        </w:rPr>
        <w:t xml:space="preserve">, C., </w:t>
      </w:r>
      <w:proofErr w:type="spellStart"/>
      <w:r w:rsidR="005A7B7E">
        <w:rPr>
          <w:rFonts w:ascii="Times-Italic" w:hAnsi="Times-Italic" w:cs="Times-Italic"/>
          <w:sz w:val="20"/>
          <w:lang w:val="en-US"/>
        </w:rPr>
        <w:t>Fiorillo</w:t>
      </w:r>
      <w:proofErr w:type="spellEnd"/>
      <w:r w:rsidR="005A7B7E">
        <w:rPr>
          <w:rFonts w:ascii="Times-Italic" w:hAnsi="Times-Italic" w:cs="Times-Italic"/>
          <w:sz w:val="20"/>
          <w:lang w:val="en-US"/>
        </w:rPr>
        <w:t>, F., "</w:t>
      </w:r>
      <w:r w:rsidR="005A7B7E" w:rsidRPr="005A7B7E">
        <w:rPr>
          <w:rFonts w:ascii="Times-Italic" w:hAnsi="Times-Italic" w:cs="Times-Italic"/>
          <w:sz w:val="20"/>
          <w:lang w:val="en-US"/>
        </w:rPr>
        <w:t>A model for the reversible mag</w:t>
      </w:r>
      <w:r w:rsidR="005A7B7E">
        <w:rPr>
          <w:rFonts w:ascii="Times-Italic" w:hAnsi="Times-Italic" w:cs="Times-Italic"/>
          <w:sz w:val="20"/>
          <w:lang w:val="en-US"/>
        </w:rPr>
        <w:t xml:space="preserve">netization in amorphous alloys", </w:t>
      </w:r>
      <w:r w:rsidR="005A7B7E" w:rsidRPr="005A7B7E">
        <w:rPr>
          <w:rFonts w:ascii="Times-Italic" w:hAnsi="Times-Italic" w:cs="Times-Italic"/>
          <w:i/>
          <w:sz w:val="20"/>
          <w:lang w:val="en-US"/>
        </w:rPr>
        <w:t>J. Appl. Phys.</w:t>
      </w:r>
      <w:r w:rsidR="005A7B7E">
        <w:rPr>
          <w:rFonts w:ascii="Times-Italic" w:hAnsi="Times-Italic" w:cs="Times-Italic"/>
          <w:sz w:val="20"/>
          <w:lang w:val="en-US"/>
        </w:rPr>
        <w:t xml:space="preserve">, </w:t>
      </w:r>
      <w:r w:rsidR="005A7B7E" w:rsidRPr="005A7B7E">
        <w:rPr>
          <w:rFonts w:ascii="Times-Italic" w:hAnsi="Times-Italic" w:cs="Times-Italic"/>
          <w:b/>
          <w:sz w:val="20"/>
          <w:lang w:val="en-US"/>
        </w:rPr>
        <w:t>76</w:t>
      </w:r>
      <w:r w:rsidR="005A7B7E" w:rsidRPr="005A7B7E">
        <w:rPr>
          <w:rFonts w:ascii="Times-Italic" w:hAnsi="Times-Italic" w:cs="Times-Italic"/>
          <w:sz w:val="20"/>
          <w:lang w:val="en-US"/>
        </w:rPr>
        <w:t xml:space="preserve"> (1994), 5371-5379.</w:t>
      </w:r>
    </w:p>
    <w:p w:rsidR="004A6860" w:rsidRDefault="004A6860" w:rsidP="0031190F">
      <w:pPr>
        <w:widowControl/>
        <w:overflowPunct/>
        <w:ind w:left="360"/>
        <w:jc w:val="both"/>
        <w:textAlignment w:val="auto"/>
        <w:rPr>
          <w:rFonts w:ascii="Times-Italic" w:hAnsi="Times-Italic" w:cs="Times-Italic"/>
          <w:sz w:val="20"/>
          <w:lang w:val="en-US"/>
        </w:rPr>
      </w:pPr>
      <w:r>
        <w:rPr>
          <w:rFonts w:ascii="Times-Italic" w:hAnsi="Times-Italic" w:cs="Times-Italic"/>
          <w:sz w:val="20"/>
          <w:lang w:val="en-US"/>
        </w:rPr>
        <w:t xml:space="preserve">[2] </w:t>
      </w:r>
      <w:r w:rsidR="00523B56">
        <w:rPr>
          <w:rFonts w:ascii="Times-Italic" w:hAnsi="Times-Italic" w:cs="Times-Italic"/>
          <w:sz w:val="20"/>
          <w:lang w:val="en-US"/>
        </w:rPr>
        <w:t xml:space="preserve">Hubert, A., </w:t>
      </w:r>
      <w:proofErr w:type="spellStart"/>
      <w:r w:rsidR="00523B56">
        <w:rPr>
          <w:rFonts w:ascii="Times-Italic" w:hAnsi="Times-Italic" w:cs="Times-Italic"/>
          <w:sz w:val="20"/>
          <w:lang w:val="en-US"/>
        </w:rPr>
        <w:t>Schäfer</w:t>
      </w:r>
      <w:proofErr w:type="spellEnd"/>
      <w:r w:rsidR="00523B56">
        <w:rPr>
          <w:rFonts w:ascii="Times-Italic" w:hAnsi="Times-Italic" w:cs="Times-Italic"/>
          <w:sz w:val="20"/>
          <w:lang w:val="en-US"/>
        </w:rPr>
        <w:t>, R.</w:t>
      </w:r>
      <w:r w:rsidRPr="004A6860">
        <w:rPr>
          <w:rFonts w:ascii="Times-Italic" w:hAnsi="Times-Italic" w:cs="Times-Italic"/>
          <w:sz w:val="20"/>
          <w:lang w:val="en-US"/>
        </w:rPr>
        <w:t xml:space="preserve">, </w:t>
      </w:r>
      <w:r>
        <w:rPr>
          <w:rFonts w:ascii="Times-Italic" w:hAnsi="Times-Italic" w:cs="Times-Italic"/>
          <w:sz w:val="20"/>
          <w:lang w:val="en-US"/>
        </w:rPr>
        <w:t>"</w:t>
      </w:r>
      <w:r w:rsidR="00523B56">
        <w:rPr>
          <w:rFonts w:ascii="Times-Italic" w:hAnsi="Times-Italic" w:cs="Times-Italic"/>
          <w:sz w:val="20"/>
          <w:lang w:val="en-US"/>
        </w:rPr>
        <w:t>Magnetic Domains</w:t>
      </w:r>
      <w:r>
        <w:rPr>
          <w:rFonts w:ascii="Times-Italic" w:hAnsi="Times-Italic" w:cs="Times-Italic"/>
          <w:sz w:val="20"/>
          <w:lang w:val="en-US"/>
        </w:rPr>
        <w:t>",</w:t>
      </w:r>
      <w:r w:rsidRPr="004A6860">
        <w:rPr>
          <w:rFonts w:ascii="Times-Italic" w:hAnsi="Times-Italic" w:cs="Times-Italic"/>
          <w:sz w:val="20"/>
          <w:lang w:val="en-US"/>
        </w:rPr>
        <w:t xml:space="preserve"> </w:t>
      </w:r>
      <w:proofErr w:type="spellStart"/>
      <w:r w:rsidR="00523B56" w:rsidRPr="00523B56">
        <w:rPr>
          <w:rFonts w:ascii="Times-Italic" w:hAnsi="Times-Italic" w:cs="Times-Italic"/>
          <w:sz w:val="20"/>
          <w:lang w:val="en-US"/>
        </w:rPr>
        <w:t>ed</w:t>
      </w:r>
      <w:proofErr w:type="spellEnd"/>
      <w:r w:rsidR="00523B56" w:rsidRPr="00523B56">
        <w:rPr>
          <w:rFonts w:ascii="Times-Italic" w:hAnsi="Times-Italic" w:cs="Times-Italic"/>
          <w:sz w:val="20"/>
          <w:lang w:val="en-US"/>
        </w:rPr>
        <w:t xml:space="preserve"> Springer, Berlin</w:t>
      </w:r>
      <w:r>
        <w:rPr>
          <w:rFonts w:ascii="Times-Italic" w:hAnsi="Times-Italic" w:cs="Times-Italic"/>
          <w:sz w:val="20"/>
          <w:lang w:val="en-US"/>
        </w:rPr>
        <w:t xml:space="preserve"> </w:t>
      </w:r>
      <w:r w:rsidR="00523B56">
        <w:rPr>
          <w:rFonts w:ascii="Times-Italic" w:hAnsi="Times-Italic" w:cs="Times-Italic"/>
          <w:sz w:val="20"/>
          <w:lang w:val="en-US"/>
        </w:rPr>
        <w:t>(1998</w:t>
      </w:r>
      <w:r w:rsidRPr="004A6860">
        <w:rPr>
          <w:rFonts w:ascii="Times-Italic" w:hAnsi="Times-Italic" w:cs="Times-Italic"/>
          <w:sz w:val="20"/>
          <w:lang w:val="en-US"/>
        </w:rPr>
        <w:t>)</w:t>
      </w:r>
      <w:r w:rsidR="005A7B7E">
        <w:rPr>
          <w:rFonts w:ascii="Times-Italic" w:hAnsi="Times-Italic" w:cs="Times-Italic"/>
          <w:sz w:val="20"/>
          <w:lang w:val="en-US"/>
        </w:rPr>
        <w:t>, 38</w:t>
      </w:r>
      <w:r w:rsidRPr="004A6860">
        <w:rPr>
          <w:rFonts w:ascii="Times-Italic" w:hAnsi="Times-Italic" w:cs="Times-Italic"/>
          <w:sz w:val="20"/>
          <w:lang w:val="en-US"/>
        </w:rPr>
        <w:t>.</w:t>
      </w:r>
    </w:p>
    <w:p w:rsidR="002F43E1" w:rsidRDefault="002F43E1" w:rsidP="0031190F">
      <w:pPr>
        <w:widowControl/>
        <w:overflowPunct/>
        <w:ind w:left="360"/>
        <w:jc w:val="both"/>
        <w:textAlignment w:val="auto"/>
        <w:rPr>
          <w:rFonts w:ascii="Times-Italic" w:hAnsi="Times-Italic" w:cs="Times-Italic"/>
          <w:sz w:val="20"/>
          <w:lang w:val="en-US"/>
        </w:rPr>
      </w:pPr>
      <w:r>
        <w:rPr>
          <w:rFonts w:ascii="Times-Italic" w:hAnsi="Times-Italic" w:cs="Times-Italic"/>
          <w:sz w:val="20"/>
          <w:lang w:val="en-US"/>
        </w:rPr>
        <w:t xml:space="preserve">[3] </w:t>
      </w:r>
      <w:r w:rsidR="005A7B7E" w:rsidRPr="005A7B7E">
        <w:rPr>
          <w:rFonts w:ascii="Times-Italic" w:hAnsi="Times-Italic" w:cs="Times-Italic"/>
          <w:sz w:val="20"/>
          <w:lang w:val="en-US"/>
        </w:rPr>
        <w:t xml:space="preserve">Sievert, J., ``Recent advances in the one- and two-dimensional magnetic measurement technique for electrical </w:t>
      </w:r>
      <w:r w:rsidR="005A7B7E">
        <w:rPr>
          <w:rFonts w:ascii="Times-Italic" w:hAnsi="Times-Italic" w:cs="Times-Italic"/>
          <w:sz w:val="20"/>
          <w:lang w:val="en-US"/>
        </w:rPr>
        <w:t xml:space="preserve">sheet steel'', </w:t>
      </w:r>
      <w:r w:rsidR="005A7B7E" w:rsidRPr="005A7B7E">
        <w:rPr>
          <w:rFonts w:ascii="Times-Italic" w:hAnsi="Times-Italic" w:cs="Times-Italic"/>
          <w:i/>
          <w:sz w:val="20"/>
          <w:lang w:val="en-US"/>
        </w:rPr>
        <w:t xml:space="preserve">IEEE Trans. </w:t>
      </w:r>
      <w:proofErr w:type="spellStart"/>
      <w:r w:rsidR="005A7B7E" w:rsidRPr="005A7B7E">
        <w:rPr>
          <w:rFonts w:ascii="Times-Italic" w:hAnsi="Times-Italic" w:cs="Times-Italic"/>
          <w:i/>
          <w:sz w:val="20"/>
          <w:lang w:val="en-US"/>
        </w:rPr>
        <w:t>Magn</w:t>
      </w:r>
      <w:proofErr w:type="spellEnd"/>
      <w:r w:rsidR="005A7B7E" w:rsidRPr="005A7B7E">
        <w:rPr>
          <w:rFonts w:ascii="Times-Italic" w:hAnsi="Times-Italic" w:cs="Times-Italic"/>
          <w:i/>
          <w:sz w:val="20"/>
          <w:lang w:val="en-US"/>
        </w:rPr>
        <w:t>.</w:t>
      </w:r>
      <w:r w:rsidR="005A7B7E">
        <w:rPr>
          <w:rFonts w:ascii="Times-Italic" w:hAnsi="Times-Italic" w:cs="Times-Italic"/>
          <w:sz w:val="20"/>
          <w:lang w:val="en-US"/>
        </w:rPr>
        <w:t xml:space="preserve">, </w:t>
      </w:r>
      <w:r w:rsidR="005A7B7E" w:rsidRPr="005A7B7E">
        <w:rPr>
          <w:rFonts w:ascii="Times-Italic" w:hAnsi="Times-Italic" w:cs="Times-Italic"/>
          <w:b/>
          <w:sz w:val="20"/>
          <w:lang w:val="en-US"/>
        </w:rPr>
        <w:t>26</w:t>
      </w:r>
      <w:r w:rsidR="005A7B7E" w:rsidRPr="005A7B7E">
        <w:rPr>
          <w:rFonts w:ascii="Times-Italic" w:hAnsi="Times-Italic" w:cs="Times-Italic"/>
          <w:sz w:val="20"/>
          <w:lang w:val="en-US"/>
        </w:rPr>
        <w:t xml:space="preserve"> (1990), 2553-2558.</w:t>
      </w:r>
    </w:p>
    <w:p w:rsidR="004A6860" w:rsidRPr="004A6860" w:rsidRDefault="002F43E1" w:rsidP="0031190F">
      <w:pPr>
        <w:widowControl/>
        <w:overflowPunct/>
        <w:ind w:left="360"/>
        <w:jc w:val="both"/>
        <w:textAlignment w:val="auto"/>
        <w:rPr>
          <w:rFonts w:ascii="Times-Italic" w:hAnsi="Times-Italic" w:cs="Times-Italic"/>
          <w:sz w:val="20"/>
          <w:lang w:val="en-US"/>
        </w:rPr>
      </w:pPr>
      <w:r>
        <w:rPr>
          <w:rFonts w:ascii="Times-Italic" w:hAnsi="Times-Italic" w:cs="Times-Italic"/>
          <w:sz w:val="20"/>
          <w:lang w:val="en-US"/>
        </w:rPr>
        <w:t xml:space="preserve">[4] </w:t>
      </w:r>
      <w:r w:rsidR="002C530B">
        <w:rPr>
          <w:rFonts w:ascii="Times-Italic" w:hAnsi="Times-Italic" w:cs="Times-Italic"/>
          <w:sz w:val="20"/>
          <w:lang w:val="en-US"/>
        </w:rPr>
        <w:t>Gilbert</w:t>
      </w:r>
      <w:r w:rsidRPr="004A6860">
        <w:rPr>
          <w:rFonts w:ascii="Times-Italic" w:hAnsi="Times-Italic" w:cs="Times-Italic"/>
          <w:sz w:val="20"/>
          <w:lang w:val="en-US"/>
        </w:rPr>
        <w:t>,</w:t>
      </w:r>
      <w:r w:rsidR="002C530B">
        <w:rPr>
          <w:rFonts w:ascii="Times-Italic" w:hAnsi="Times-Italic" w:cs="Times-Italic"/>
          <w:sz w:val="20"/>
          <w:lang w:val="en-US"/>
        </w:rPr>
        <w:t xml:space="preserve"> T. L.</w:t>
      </w:r>
      <w:r>
        <w:rPr>
          <w:rFonts w:ascii="Times-Italic" w:hAnsi="Times-Italic" w:cs="Times-Italic"/>
          <w:sz w:val="20"/>
          <w:lang w:val="en-US"/>
        </w:rPr>
        <w:t>,</w:t>
      </w:r>
      <w:r w:rsidRPr="004A6860">
        <w:rPr>
          <w:rFonts w:ascii="Times-Italic" w:hAnsi="Times-Italic" w:cs="Times-Italic"/>
          <w:sz w:val="20"/>
          <w:lang w:val="en-US"/>
        </w:rPr>
        <w:t xml:space="preserve"> </w:t>
      </w:r>
      <w:r>
        <w:rPr>
          <w:rFonts w:ascii="Times-Italic" w:hAnsi="Times-Italic" w:cs="Times-Italic"/>
          <w:sz w:val="20"/>
          <w:lang w:val="en-US"/>
        </w:rPr>
        <w:t>"</w:t>
      </w:r>
      <w:r w:rsidR="002C530B">
        <w:rPr>
          <w:rFonts w:ascii="Times-Italic" w:hAnsi="Times-Italic" w:cs="Times-Italic"/>
          <w:sz w:val="20"/>
          <w:lang w:val="en-US"/>
        </w:rPr>
        <w:t>Formulation, Foundations and Applications of the Phenomenological Theory of Ferromagnetism</w:t>
      </w:r>
      <w:r>
        <w:rPr>
          <w:rFonts w:ascii="Times-Italic" w:hAnsi="Times-Italic" w:cs="Times-Italic"/>
          <w:sz w:val="20"/>
          <w:lang w:val="en-US"/>
        </w:rPr>
        <w:t>",</w:t>
      </w:r>
      <w:r w:rsidR="002C530B">
        <w:rPr>
          <w:rFonts w:ascii="Times-Italic" w:hAnsi="Times-Italic" w:cs="Times-Italic"/>
          <w:sz w:val="20"/>
          <w:lang w:val="en-US"/>
        </w:rPr>
        <w:t xml:space="preserve"> Ph.D. dissertation, Illinois Inst. Tech., Chicago, IL,</w:t>
      </w:r>
      <w:r w:rsidRPr="004A6860">
        <w:rPr>
          <w:rFonts w:ascii="Times-Italic" w:hAnsi="Times-Italic" w:cs="Times-Italic"/>
          <w:sz w:val="20"/>
          <w:lang w:val="en-US"/>
        </w:rPr>
        <w:t xml:space="preserve"> </w:t>
      </w:r>
      <w:r w:rsidR="002C530B">
        <w:rPr>
          <w:rFonts w:ascii="Times-Italic" w:hAnsi="Times-Italic" w:cs="Times-Italic"/>
          <w:sz w:val="20"/>
          <w:lang w:val="en-US"/>
        </w:rPr>
        <w:t>(1956</w:t>
      </w:r>
      <w:r w:rsidRPr="004A6860">
        <w:rPr>
          <w:rFonts w:ascii="Times-Italic" w:hAnsi="Times-Italic" w:cs="Times-Italic"/>
          <w:sz w:val="20"/>
          <w:lang w:val="en-US"/>
        </w:rPr>
        <w:t>)</w:t>
      </w:r>
      <w:r w:rsidR="002C530B">
        <w:rPr>
          <w:rFonts w:ascii="Times-Italic" w:hAnsi="Times-Italic" w:cs="Times-Italic"/>
          <w:sz w:val="20"/>
          <w:lang w:val="en-US"/>
        </w:rPr>
        <w:t>, unpublished</w:t>
      </w:r>
      <w:r w:rsidRPr="004A6860">
        <w:rPr>
          <w:rFonts w:ascii="Times-Italic" w:hAnsi="Times-Italic" w:cs="Times-Italic"/>
          <w:sz w:val="20"/>
          <w:lang w:val="en-US"/>
        </w:rPr>
        <w:t>.</w:t>
      </w:r>
    </w:p>
    <w:sectPr w:rsidR="004A6860" w:rsidRPr="004A6860" w:rsidSect="0074107E">
      <w:footerReference w:type="even" r:id="rId8"/>
      <w:footerReference w:type="default" r:id="rId9"/>
      <w:type w:val="continuous"/>
      <w:pgSz w:w="11907" w:h="16840" w:code="9"/>
      <w:pgMar w:top="2268" w:right="1985" w:bottom="3289" w:left="1985" w:header="0" w:footer="2325"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DC2" w:rsidRDefault="00DF7DC2">
      <w:r>
        <w:separator/>
      </w:r>
    </w:p>
  </w:endnote>
  <w:endnote w:type="continuationSeparator" w:id="0">
    <w:p w:rsidR="00DF7DC2" w:rsidRDefault="00DF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7E" w:rsidRDefault="0074107E" w:rsidP="00252A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107E" w:rsidRDefault="0074107E" w:rsidP="0074107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1B" w:rsidRDefault="004E201B" w:rsidP="0074107E">
    <w:pPr>
      <w:pStyle w:val="Pieddepage"/>
      <w:framePr w:wrap="around" w:vAnchor="text" w:hAnchor="margin" w:xAlign="right" w:y="1"/>
      <w:rPr>
        <w:rStyle w:val="Numrodepage"/>
      </w:rPr>
    </w:pPr>
  </w:p>
  <w:p w:rsidR="0087495E" w:rsidRDefault="0087495E" w:rsidP="0074107E">
    <w:pPr>
      <w:pStyle w:val="Pieddepage"/>
      <w:widowContr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DC2" w:rsidRDefault="00DF7DC2">
      <w:r>
        <w:separator/>
      </w:r>
    </w:p>
  </w:footnote>
  <w:footnote w:type="continuationSeparator" w:id="0">
    <w:p w:rsidR="00DF7DC2" w:rsidRDefault="00DF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CD"/>
    <w:rsid w:val="000147B8"/>
    <w:rsid w:val="00043047"/>
    <w:rsid w:val="000F43BC"/>
    <w:rsid w:val="00155AB0"/>
    <w:rsid w:val="001914E8"/>
    <w:rsid w:val="001A12B2"/>
    <w:rsid w:val="001E2251"/>
    <w:rsid w:val="00207696"/>
    <w:rsid w:val="002510D0"/>
    <w:rsid w:val="00252AAE"/>
    <w:rsid w:val="00283845"/>
    <w:rsid w:val="002C530B"/>
    <w:rsid w:val="002C731D"/>
    <w:rsid w:val="002D6EAC"/>
    <w:rsid w:val="002F43E1"/>
    <w:rsid w:val="003007C7"/>
    <w:rsid w:val="0031190F"/>
    <w:rsid w:val="00367896"/>
    <w:rsid w:val="00367A9A"/>
    <w:rsid w:val="003D28A8"/>
    <w:rsid w:val="003D3C9D"/>
    <w:rsid w:val="003E6CC5"/>
    <w:rsid w:val="00474CDF"/>
    <w:rsid w:val="00483119"/>
    <w:rsid w:val="004A6860"/>
    <w:rsid w:val="004E201B"/>
    <w:rsid w:val="005110B8"/>
    <w:rsid w:val="00511B87"/>
    <w:rsid w:val="00520CBC"/>
    <w:rsid w:val="00523B56"/>
    <w:rsid w:val="005A7B7E"/>
    <w:rsid w:val="005B299B"/>
    <w:rsid w:val="005F07B4"/>
    <w:rsid w:val="00667B96"/>
    <w:rsid w:val="006F7DCD"/>
    <w:rsid w:val="0074107E"/>
    <w:rsid w:val="007A30CD"/>
    <w:rsid w:val="00801493"/>
    <w:rsid w:val="00804C60"/>
    <w:rsid w:val="0083127F"/>
    <w:rsid w:val="008566AF"/>
    <w:rsid w:val="0087495E"/>
    <w:rsid w:val="008A7878"/>
    <w:rsid w:val="008B43EA"/>
    <w:rsid w:val="008F1AFA"/>
    <w:rsid w:val="00903A9D"/>
    <w:rsid w:val="00904E5D"/>
    <w:rsid w:val="009C6983"/>
    <w:rsid w:val="009C7D12"/>
    <w:rsid w:val="009E2556"/>
    <w:rsid w:val="00AB7C24"/>
    <w:rsid w:val="00AC2B8C"/>
    <w:rsid w:val="00AD126C"/>
    <w:rsid w:val="00AF1CAA"/>
    <w:rsid w:val="00B0593D"/>
    <w:rsid w:val="00B15D31"/>
    <w:rsid w:val="00B35F54"/>
    <w:rsid w:val="00BB0514"/>
    <w:rsid w:val="00BE1A97"/>
    <w:rsid w:val="00BF2EEB"/>
    <w:rsid w:val="00C024E8"/>
    <w:rsid w:val="00C073A4"/>
    <w:rsid w:val="00C45734"/>
    <w:rsid w:val="00C56556"/>
    <w:rsid w:val="00C6174B"/>
    <w:rsid w:val="00C634FF"/>
    <w:rsid w:val="00C934CB"/>
    <w:rsid w:val="00CC4F38"/>
    <w:rsid w:val="00CF3EBC"/>
    <w:rsid w:val="00D67CF8"/>
    <w:rsid w:val="00D91EFD"/>
    <w:rsid w:val="00D93170"/>
    <w:rsid w:val="00DE223A"/>
    <w:rsid w:val="00DF7DC2"/>
    <w:rsid w:val="00E14DD3"/>
    <w:rsid w:val="00EC1315"/>
    <w:rsid w:val="00F46F95"/>
    <w:rsid w:val="00F92DB7"/>
    <w:rsid w:val="00F9551D"/>
    <w:rsid w:val="00FD3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6A5514-B51A-4521-A650-BB0AF1A3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szCs w:val="24"/>
      <w:lang w:val="it-IT" w:eastAsia="it-IT"/>
    </w:rPr>
  </w:style>
  <w:style w:type="paragraph" w:styleId="Titre1">
    <w:name w:val="heading 1"/>
    <w:basedOn w:val="Normal"/>
    <w:next w:val="Normal"/>
    <w:link w:val="Titre1Car"/>
    <w:uiPriority w:val="99"/>
    <w:qFormat/>
    <w:pPr>
      <w:keepNext/>
      <w:jc w:val="center"/>
      <w:outlineLvl w:val="0"/>
    </w:pPr>
    <w:rPr>
      <w:sz w:val="36"/>
      <w:szCs w:val="36"/>
    </w:rPr>
  </w:style>
  <w:style w:type="paragraph" w:styleId="Titre2">
    <w:name w:val="heading 2"/>
    <w:basedOn w:val="Normal"/>
    <w:next w:val="Normal"/>
    <w:link w:val="Titre2Car"/>
    <w:uiPriority w:val="99"/>
    <w:qFormat/>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s>
      <w:spacing w:line="240" w:lineRule="atLeast"/>
      <w:ind w:left="5103"/>
      <w:outlineLvl w:val="1"/>
    </w:pPr>
    <w:rPr>
      <w:rFonts w:ascii="Times" w:hAnsi="Times" w:cs="Times"/>
      <w:b/>
      <w:bCs/>
    </w:rPr>
  </w:style>
  <w:style w:type="paragraph" w:styleId="Titre3">
    <w:name w:val="heading 3"/>
    <w:basedOn w:val="Normal"/>
    <w:next w:val="Normal"/>
    <w:link w:val="Titre3Car"/>
    <w:uiPriority w:val="99"/>
    <w:qFormat/>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s>
      <w:spacing w:line="240" w:lineRule="atLeast"/>
      <w:outlineLvl w:val="2"/>
    </w:pPr>
    <w:rPr>
      <w:rFonts w:ascii="Times" w:hAnsi="Times" w:cs="Times"/>
      <w:b/>
      <w:bCs/>
      <w:i/>
      <w:iCs/>
    </w:rPr>
  </w:style>
  <w:style w:type="paragraph" w:styleId="Titre4">
    <w:name w:val="heading 4"/>
    <w:basedOn w:val="Normal"/>
    <w:next w:val="Normal"/>
    <w:link w:val="Titre4Car"/>
    <w:uiPriority w:val="99"/>
    <w:qFormat/>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s>
      <w:spacing w:before="120" w:line="240" w:lineRule="atLeast"/>
      <w:ind w:left="5103"/>
      <w:jc w:val="both"/>
      <w:outlineLvl w:val="3"/>
    </w:pPr>
    <w:rPr>
      <w:rFonts w:ascii="Times" w:hAnsi="Times" w:cs="Times"/>
      <w:b/>
      <w:bCs/>
    </w:rPr>
  </w:style>
  <w:style w:type="paragraph" w:styleId="Titre5">
    <w:name w:val="heading 5"/>
    <w:basedOn w:val="Normal"/>
    <w:next w:val="Normal"/>
    <w:link w:val="Titre5Car"/>
    <w:uiPriority w:val="99"/>
    <w:qFormat/>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s>
      <w:spacing w:before="120" w:line="240" w:lineRule="atLeast"/>
      <w:outlineLvl w:val="4"/>
    </w:pPr>
    <w:rPr>
      <w:rFonts w:ascii="Times" w:hAnsi="Times" w:cs="Times"/>
      <w:i/>
      <w:iCs/>
    </w:rPr>
  </w:style>
  <w:style w:type="paragraph" w:styleId="Titre6">
    <w:name w:val="heading 6"/>
    <w:basedOn w:val="Normal"/>
    <w:next w:val="Normal"/>
    <w:link w:val="Titre6Car"/>
    <w:uiPriority w:val="99"/>
    <w:qFormat/>
    <w:pPr>
      <w:keepNext/>
      <w:tabs>
        <w:tab w:val="left" w:pos="1418"/>
        <w:tab w:val="left" w:pos="1474"/>
        <w:tab w:val="left" w:pos="2211"/>
        <w:tab w:val="left" w:pos="2948"/>
        <w:tab w:val="left" w:pos="3685"/>
        <w:tab w:val="left" w:pos="4422"/>
        <w:tab w:val="left" w:pos="5159"/>
        <w:tab w:val="left" w:pos="5896"/>
        <w:tab w:val="left" w:pos="6633"/>
        <w:tab w:val="left" w:pos="7370"/>
        <w:tab w:val="left" w:pos="8107"/>
        <w:tab w:val="left" w:pos="8844"/>
      </w:tabs>
      <w:spacing w:line="360" w:lineRule="auto"/>
      <w:ind w:left="5103" w:hanging="340"/>
      <w:jc w:val="center"/>
      <w:outlineLvl w:val="5"/>
    </w:pPr>
    <w:rPr>
      <w:rFonts w:ascii="Times" w:hAnsi="Times" w:cs="Time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libri" w:hAnsi="Calibri" w:cs="Times New Roman"/>
      <w:b/>
      <w:bCs/>
      <w:kern w:val="32"/>
      <w:sz w:val="32"/>
      <w:lang w:val="it-IT" w:eastAsia="it-IT"/>
    </w:rPr>
  </w:style>
  <w:style w:type="character" w:customStyle="1" w:styleId="Titre2Car">
    <w:name w:val="Titre 2 Car"/>
    <w:link w:val="Titre2"/>
    <w:uiPriority w:val="99"/>
    <w:semiHidden/>
    <w:locked/>
    <w:rPr>
      <w:rFonts w:ascii="Calibri" w:hAnsi="Calibri" w:cs="Times New Roman"/>
      <w:b/>
      <w:bCs/>
      <w:i/>
      <w:iCs/>
      <w:sz w:val="28"/>
      <w:lang w:val="it-IT" w:eastAsia="it-IT"/>
    </w:rPr>
  </w:style>
  <w:style w:type="character" w:customStyle="1" w:styleId="Titre3Car">
    <w:name w:val="Titre 3 Car"/>
    <w:link w:val="Titre3"/>
    <w:uiPriority w:val="99"/>
    <w:semiHidden/>
    <w:locked/>
    <w:rPr>
      <w:rFonts w:ascii="Calibri" w:hAnsi="Calibri" w:cs="Times New Roman"/>
      <w:b/>
      <w:bCs/>
      <w:sz w:val="26"/>
      <w:lang w:val="it-IT" w:eastAsia="it-IT"/>
    </w:rPr>
  </w:style>
  <w:style w:type="character" w:customStyle="1" w:styleId="Titre4Car">
    <w:name w:val="Titre 4 Car"/>
    <w:link w:val="Titre4"/>
    <w:uiPriority w:val="99"/>
    <w:semiHidden/>
    <w:locked/>
    <w:rPr>
      <w:rFonts w:ascii="Cambria" w:hAnsi="Cambria" w:cs="Times New Roman"/>
      <w:b/>
      <w:bCs/>
      <w:sz w:val="28"/>
      <w:lang w:val="it-IT" w:eastAsia="it-IT"/>
    </w:rPr>
  </w:style>
  <w:style w:type="character" w:customStyle="1" w:styleId="Titre5Car">
    <w:name w:val="Titre 5 Car"/>
    <w:link w:val="Titre5"/>
    <w:uiPriority w:val="99"/>
    <w:semiHidden/>
    <w:locked/>
    <w:rPr>
      <w:rFonts w:ascii="Cambria" w:hAnsi="Cambria" w:cs="Times New Roman"/>
      <w:b/>
      <w:bCs/>
      <w:i/>
      <w:iCs/>
      <w:sz w:val="26"/>
      <w:lang w:val="it-IT" w:eastAsia="it-IT"/>
    </w:rPr>
  </w:style>
  <w:style w:type="character" w:customStyle="1" w:styleId="Titre6Car">
    <w:name w:val="Titre 6 Car"/>
    <w:link w:val="Titre6"/>
    <w:uiPriority w:val="99"/>
    <w:semiHidden/>
    <w:locked/>
    <w:rPr>
      <w:rFonts w:ascii="Cambria" w:hAnsi="Cambria" w:cs="Times New Roman"/>
      <w:b/>
      <w:bCs/>
      <w:sz w:val="22"/>
      <w:lang w:val="it-IT" w:eastAsia="it-IT"/>
    </w:rPr>
  </w:style>
  <w:style w:type="paragraph" w:styleId="Corpsdetexte">
    <w:name w:val="Body Text"/>
    <w:basedOn w:val="Normal"/>
    <w:link w:val="CorpsdetexteCar"/>
    <w:uiPriority w:val="99"/>
    <w:pPr>
      <w:jc w:val="both"/>
    </w:pPr>
    <w:rPr>
      <w:spacing w:val="32"/>
    </w:rPr>
  </w:style>
  <w:style w:type="character" w:customStyle="1" w:styleId="CorpsdetexteCar">
    <w:name w:val="Corps de texte Car"/>
    <w:link w:val="Corpsdetexte"/>
    <w:uiPriority w:val="99"/>
    <w:semiHidden/>
    <w:locked/>
    <w:rPr>
      <w:rFonts w:cs="Times New Roman"/>
      <w:sz w:val="24"/>
      <w:lang w:val="it-IT" w:eastAsia="it-IT" w:bidi="ar-SA"/>
    </w:rPr>
  </w:style>
  <w:style w:type="paragraph" w:styleId="Pieddepage">
    <w:name w:val="footer"/>
    <w:basedOn w:val="Normal"/>
    <w:link w:val="PieddepageCar"/>
    <w:uiPriority w:val="99"/>
    <w:pPr>
      <w:tabs>
        <w:tab w:val="center" w:pos="4819"/>
        <w:tab w:val="right" w:pos="9638"/>
      </w:tabs>
    </w:pPr>
  </w:style>
  <w:style w:type="character" w:customStyle="1" w:styleId="PieddepageCar">
    <w:name w:val="Pied de page Car"/>
    <w:link w:val="Pieddepage"/>
    <w:uiPriority w:val="99"/>
    <w:semiHidden/>
    <w:locked/>
    <w:rPr>
      <w:rFonts w:cs="Times New Roman"/>
      <w:sz w:val="24"/>
      <w:lang w:val="it-IT" w:eastAsia="it-IT" w:bidi="ar-SA"/>
    </w:rPr>
  </w:style>
  <w:style w:type="character" w:styleId="Numrodepage">
    <w:name w:val="page number"/>
    <w:uiPriority w:val="99"/>
    <w:rPr>
      <w:rFonts w:cs="Times New Roman"/>
      <w:sz w:val="20"/>
    </w:rPr>
  </w:style>
  <w:style w:type="paragraph" w:styleId="NormalWeb">
    <w:name w:val="Normal (Web)"/>
    <w:basedOn w:val="Normal"/>
    <w:uiPriority w:val="99"/>
    <w:pPr>
      <w:spacing w:before="100" w:after="100"/>
    </w:pPr>
    <w:rPr>
      <w:color w:val="808080"/>
    </w:rPr>
  </w:style>
  <w:style w:type="character" w:styleId="lev">
    <w:name w:val="Strong"/>
    <w:uiPriority w:val="99"/>
    <w:qFormat/>
    <w:rPr>
      <w:rFonts w:cs="Times New Roman"/>
      <w:b/>
      <w:bCs/>
      <w:sz w:val="20"/>
    </w:rPr>
  </w:style>
  <w:style w:type="character" w:styleId="Accentuation">
    <w:name w:val="Emphasis"/>
    <w:uiPriority w:val="99"/>
    <w:qFormat/>
    <w:rPr>
      <w:rFonts w:cs="Times New Roman"/>
      <w:i/>
      <w:iCs/>
      <w:sz w:val="20"/>
    </w:rPr>
  </w:style>
  <w:style w:type="paragraph" w:styleId="En-tte">
    <w:name w:val="header"/>
    <w:basedOn w:val="Normal"/>
    <w:link w:val="En-tteCar"/>
    <w:uiPriority w:val="99"/>
    <w:pPr>
      <w:tabs>
        <w:tab w:val="center" w:pos="4819"/>
        <w:tab w:val="right" w:pos="9638"/>
      </w:tabs>
    </w:pPr>
  </w:style>
  <w:style w:type="character" w:customStyle="1" w:styleId="En-tteCar">
    <w:name w:val="En-tête Car"/>
    <w:link w:val="En-tte"/>
    <w:uiPriority w:val="99"/>
    <w:semiHidden/>
    <w:locked/>
    <w:rPr>
      <w:rFonts w:cs="Times New Roman"/>
      <w:sz w:val="24"/>
      <w:lang w:val="it-IT" w:eastAsia="it-IT" w:bidi="ar-SA"/>
    </w:rPr>
  </w:style>
  <w:style w:type="paragraph" w:styleId="Lgende">
    <w:name w:val="caption"/>
    <w:basedOn w:val="Normal"/>
    <w:next w:val="Normal"/>
    <w:uiPriority w:val="99"/>
    <w:qFormat/>
    <w:rsid w:val="007A30CD"/>
    <w:pPr>
      <w:widowControl/>
      <w:overflowPunct/>
      <w:autoSpaceDE/>
      <w:autoSpaceDN/>
      <w:adjustRightInd/>
      <w:spacing w:before="120" w:after="120"/>
      <w:textAlignment w:val="auto"/>
    </w:pPr>
    <w:rPr>
      <w:b/>
      <w:bCs/>
    </w:rPr>
  </w:style>
  <w:style w:type="character" w:styleId="Lienhypertexte">
    <w:name w:val="Hyperlink"/>
    <w:uiPriority w:val="99"/>
    <w:rsid w:val="0087495E"/>
    <w:rPr>
      <w:rFonts w:cs="Times New Roman"/>
      <w:color w:val="0000FF"/>
      <w:u w:val="single"/>
    </w:rPr>
  </w:style>
  <w:style w:type="character" w:styleId="Lienhypertextesuivivisit">
    <w:name w:val="FollowedHyperlink"/>
    <w:uiPriority w:val="99"/>
    <w:semiHidden/>
    <w:unhideWhenUsed/>
    <w:rsid w:val="00C6174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dm2018@sciencesconf.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Elenco architetti:</vt:lpstr>
    </vt:vector>
  </TitlesOfParts>
  <Company>POLISTAMPA</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architetti:</dc:title>
  <dc:creator>Maria</dc:creator>
  <cp:lastModifiedBy>Herve CHAZAL</cp:lastModifiedBy>
  <cp:revision>4</cp:revision>
  <cp:lastPrinted>2008-10-28T11:29:00Z</cp:lastPrinted>
  <dcterms:created xsi:type="dcterms:W3CDTF">2017-12-05T07:33:00Z</dcterms:created>
  <dcterms:modified xsi:type="dcterms:W3CDTF">2017-12-05T07:39:00Z</dcterms:modified>
</cp:coreProperties>
</file>